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AC280" w14:textId="52248E63" w:rsidR="002A25F6" w:rsidRPr="002A25F6" w:rsidRDefault="00BA4E03" w:rsidP="002A25F6">
      <w:pPr>
        <w:jc w:val="center"/>
        <w:rPr>
          <w:bCs/>
        </w:rPr>
      </w:pPr>
      <w:bookmarkStart w:id="0" w:name="_GoBack"/>
      <w:r>
        <w:t xml:space="preserve">Dodatok č. </w:t>
      </w:r>
      <w:r w:rsidR="00345B02">
        <w:t>5</w:t>
      </w:r>
      <w:r w:rsidR="002A25F6" w:rsidRPr="002A25F6">
        <w:t xml:space="preserve"> k </w:t>
      </w:r>
      <w:r w:rsidR="002A25F6" w:rsidRPr="002A25F6">
        <w:rPr>
          <w:bCs/>
        </w:rPr>
        <w:t>Pokynu riaditeľa školy na zabezpečenie prevádzky, vnútorného režimu a podmienok na zaistenie bezpečnosti a ochrany zdravia detí/žiakov školy</w:t>
      </w:r>
    </w:p>
    <w:p w14:paraId="2596B85F" w14:textId="77777777" w:rsidR="002A25F6" w:rsidRDefault="002A25F6" w:rsidP="002A25F6">
      <w:pPr>
        <w:jc w:val="center"/>
        <w:rPr>
          <w:bCs/>
        </w:rPr>
      </w:pPr>
      <w:r w:rsidRPr="002A25F6">
        <w:rPr>
          <w:bCs/>
        </w:rPr>
        <w:t>v súvislosti so šírením COVID-19</w:t>
      </w:r>
    </w:p>
    <w:p w14:paraId="672A6659" w14:textId="77777777" w:rsidR="002A25F6" w:rsidRDefault="002A25F6" w:rsidP="002A25F6">
      <w:pPr>
        <w:rPr>
          <w:bCs/>
        </w:rPr>
      </w:pPr>
    </w:p>
    <w:p w14:paraId="08DE6810" w14:textId="420AE452" w:rsidR="00345B02" w:rsidRPr="00345B02" w:rsidRDefault="00345B02" w:rsidP="00345B02">
      <w:pPr>
        <w:pStyle w:val="Nadpis3"/>
        <w:rPr>
          <w:rFonts w:ascii="Times New Roman" w:hAnsi="Times New Roman" w:cs="Times New Roman"/>
          <w:b/>
          <w:bCs/>
          <w:color w:val="000000" w:themeColor="text1"/>
        </w:rPr>
      </w:pPr>
      <w:r w:rsidRPr="00345B02">
        <w:rPr>
          <w:rFonts w:ascii="Times New Roman" w:hAnsi="Times New Roman" w:cs="Times New Roman"/>
          <w:b/>
          <w:bCs/>
          <w:color w:val="000000" w:themeColor="text1"/>
        </w:rPr>
        <w:t xml:space="preserve">Usmernenie riaditeľa školy  </w:t>
      </w:r>
      <w:r w:rsidR="00BA4E03" w:rsidRPr="00345B02">
        <w:rPr>
          <w:rFonts w:ascii="Times New Roman" w:hAnsi="Times New Roman" w:cs="Times New Roman"/>
          <w:b/>
          <w:bCs/>
          <w:color w:val="000000" w:themeColor="text1"/>
        </w:rPr>
        <w:t xml:space="preserve">platné od </w:t>
      </w:r>
      <w:r w:rsidRPr="00345B02">
        <w:rPr>
          <w:rFonts w:ascii="Times New Roman" w:hAnsi="Times New Roman" w:cs="Times New Roman"/>
          <w:b/>
          <w:bCs/>
          <w:color w:val="000000" w:themeColor="text1"/>
        </w:rPr>
        <w:t>01</w:t>
      </w:r>
      <w:r w:rsidR="00BA4E03" w:rsidRPr="00345B02">
        <w:rPr>
          <w:rFonts w:ascii="Times New Roman" w:hAnsi="Times New Roman" w:cs="Times New Roman"/>
          <w:b/>
          <w:bCs/>
          <w:color w:val="000000" w:themeColor="text1"/>
        </w:rPr>
        <w:t xml:space="preserve">. </w:t>
      </w:r>
      <w:r w:rsidRPr="00345B02">
        <w:rPr>
          <w:rFonts w:ascii="Times New Roman" w:hAnsi="Times New Roman" w:cs="Times New Roman"/>
          <w:b/>
          <w:bCs/>
          <w:color w:val="000000" w:themeColor="text1"/>
        </w:rPr>
        <w:t>10</w:t>
      </w:r>
      <w:r w:rsidR="00BA4E03" w:rsidRPr="00345B02">
        <w:rPr>
          <w:rFonts w:ascii="Times New Roman" w:hAnsi="Times New Roman" w:cs="Times New Roman"/>
          <w:b/>
          <w:bCs/>
          <w:color w:val="000000" w:themeColor="text1"/>
        </w:rPr>
        <w:t>. 2020</w:t>
      </w:r>
      <w:r w:rsidRPr="00345B02">
        <w:rPr>
          <w:rFonts w:ascii="Times New Roman" w:hAnsi="Times New Roman" w:cs="Times New Roman"/>
          <w:b/>
          <w:bCs/>
          <w:color w:val="000000" w:themeColor="text1"/>
        </w:rPr>
        <w:t xml:space="preserve">  </w:t>
      </w:r>
      <w:r w:rsidR="00BA4E03" w:rsidRPr="00345B02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345B02">
        <w:rPr>
          <w:rFonts w:ascii="Times New Roman" w:hAnsi="Times New Roman" w:cs="Times New Roman"/>
          <w:b/>
          <w:bCs/>
          <w:color w:val="000000" w:themeColor="text1"/>
        </w:rPr>
        <w:t xml:space="preserve">k postupu </w:t>
      </w:r>
      <w:r w:rsidRPr="00345B02">
        <w:rPr>
          <w:rFonts w:ascii="Times New Roman" w:hAnsi="Times New Roman" w:cs="Times New Roman"/>
          <w:b/>
          <w:bCs/>
          <w:color w:val="000000" w:themeColor="text1"/>
        </w:rPr>
        <w:t xml:space="preserve">Spojenej katolíckej školy, Farská 19, 949 01 Nitra </w:t>
      </w:r>
      <w:r w:rsidRPr="00345B02">
        <w:rPr>
          <w:rFonts w:ascii="Times New Roman" w:hAnsi="Times New Roman" w:cs="Times New Roman"/>
          <w:b/>
          <w:bCs/>
          <w:color w:val="000000" w:themeColor="text1"/>
        </w:rPr>
        <w:t>pri realizácií výchovno</w:t>
      </w:r>
      <w:r w:rsidRPr="00345B02">
        <w:rPr>
          <w:rFonts w:ascii="Times New Roman" w:hAnsi="Times New Roman" w:cs="Times New Roman"/>
          <w:b/>
          <w:bCs/>
          <w:color w:val="000000" w:themeColor="text1"/>
        </w:rPr>
        <w:t>-</w:t>
      </w:r>
      <w:r w:rsidRPr="00345B02">
        <w:rPr>
          <w:rFonts w:ascii="Times New Roman" w:hAnsi="Times New Roman" w:cs="Times New Roman"/>
          <w:b/>
          <w:bCs/>
          <w:color w:val="000000" w:themeColor="text1"/>
        </w:rPr>
        <w:t>vzdelávacieho procesu počas mimoriadnej situácie v súvislosti s ochorením Covid-19</w:t>
      </w:r>
      <w:r w:rsidRPr="00345B02">
        <w:rPr>
          <w:rFonts w:ascii="Times New Roman" w:hAnsi="Times New Roman" w:cs="Times New Roman"/>
          <w:b/>
          <w:bCs/>
          <w:color w:val="000000" w:themeColor="text1"/>
        </w:rPr>
        <w:t>. Usmernenie je vydané na základe odporúčaní MŠVVaŠ zo dňa 29. 09. 2020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. </w:t>
      </w:r>
      <w:r w:rsidRPr="00345B02">
        <w:rPr>
          <w:rFonts w:ascii="Times New Roman" w:hAnsi="Times New Roman" w:cs="Times New Roman"/>
          <w:b/>
          <w:bCs/>
          <w:color w:val="000000" w:themeColor="text1"/>
        </w:rPr>
        <w:t xml:space="preserve">  </w:t>
      </w:r>
    </w:p>
    <w:p w14:paraId="02034CEA" w14:textId="574ADA9E" w:rsidR="00BA4E03" w:rsidRDefault="00BA4E03" w:rsidP="4BC79692">
      <w:pPr>
        <w:jc w:val="center"/>
        <w:rPr>
          <w:b/>
          <w:bCs/>
          <w:sz w:val="28"/>
          <w:szCs w:val="28"/>
        </w:rPr>
      </w:pPr>
    </w:p>
    <w:p w14:paraId="5F6EC10F" w14:textId="7B4E83C0" w:rsidR="005733F8" w:rsidRDefault="001D162E" w:rsidP="0069017A">
      <w:pPr>
        <w:tabs>
          <w:tab w:val="left" w:pos="0"/>
        </w:tabs>
        <w:spacing w:before="100" w:beforeAutospacing="1" w:line="276" w:lineRule="auto"/>
      </w:pPr>
      <w:r>
        <w:tab/>
      </w:r>
      <w:r w:rsidR="00345B02">
        <w:t xml:space="preserve">Spojená katolícka škola, Farská 19, 949 01 Nitra </w:t>
      </w:r>
      <w:r w:rsidR="00345B02">
        <w:t>bez ohľadu na farbu semaforu školy</w:t>
      </w:r>
      <w:r w:rsidR="00345B02">
        <w:t xml:space="preserve"> nad rámec opatrení vyplývajúci</w:t>
      </w:r>
      <w:r w:rsidR="00937F40">
        <w:t>ch</w:t>
      </w:r>
      <w:r w:rsidR="00345B02">
        <w:t xml:space="preserve"> z aktuálneho manuálu </w:t>
      </w:r>
      <w:r w:rsidR="00345B02">
        <w:t>opatrení pre školy a školské zariadenia</w:t>
      </w:r>
      <w:r w:rsidR="00345B02">
        <w:t xml:space="preserve"> MŠVVaŠ SR </w:t>
      </w:r>
      <w:r w:rsidR="00345B02">
        <w:t xml:space="preserve"> </w:t>
      </w:r>
      <w:r w:rsidR="00345B02">
        <w:t xml:space="preserve">nebude až do odvolania </w:t>
      </w:r>
      <w:r w:rsidR="00345B02">
        <w:t xml:space="preserve">realizovať: </w:t>
      </w:r>
    </w:p>
    <w:p w14:paraId="309A252F" w14:textId="61E27D6F" w:rsidR="001D162E" w:rsidRPr="001D162E" w:rsidRDefault="001D162E" w:rsidP="001D162E">
      <w:pPr>
        <w:pStyle w:val="Odsekzoznamu"/>
        <w:numPr>
          <w:ilvl w:val="0"/>
          <w:numId w:val="28"/>
        </w:numPr>
        <w:tabs>
          <w:tab w:val="left" w:pos="993"/>
        </w:tabs>
        <w:spacing w:before="100" w:beforeAutospacing="1" w:line="276" w:lineRule="auto"/>
        <w:jc w:val="both"/>
        <w:rPr>
          <w:sz w:val="24"/>
          <w:szCs w:val="24"/>
        </w:rPr>
      </w:pPr>
      <w:r w:rsidRPr="001D162E">
        <w:rPr>
          <w:sz w:val="24"/>
          <w:szCs w:val="24"/>
        </w:rPr>
        <w:t>školy</w:t>
      </w:r>
      <w:r w:rsidR="00345B02" w:rsidRPr="001D162E">
        <w:rPr>
          <w:sz w:val="24"/>
          <w:szCs w:val="24"/>
        </w:rPr>
        <w:t xml:space="preserve"> v prírode a lyžiarsk</w:t>
      </w:r>
      <w:r>
        <w:rPr>
          <w:sz w:val="24"/>
          <w:szCs w:val="24"/>
        </w:rPr>
        <w:t>y</w:t>
      </w:r>
      <w:r w:rsidR="00345B02" w:rsidRPr="001D162E">
        <w:rPr>
          <w:sz w:val="24"/>
          <w:szCs w:val="24"/>
        </w:rPr>
        <w:t xml:space="preserve"> výcvik, a to ani dennou formou</w:t>
      </w:r>
      <w:r>
        <w:rPr>
          <w:sz w:val="24"/>
          <w:szCs w:val="24"/>
        </w:rPr>
        <w:t>,</w:t>
      </w:r>
    </w:p>
    <w:p w14:paraId="46B5E53E" w14:textId="0E21675F" w:rsidR="00345B02" w:rsidRPr="001D162E" w:rsidRDefault="00345B02" w:rsidP="001D162E">
      <w:pPr>
        <w:pStyle w:val="Odsekzoznamu"/>
        <w:numPr>
          <w:ilvl w:val="0"/>
          <w:numId w:val="28"/>
        </w:numPr>
        <w:tabs>
          <w:tab w:val="left" w:pos="993"/>
        </w:tabs>
        <w:spacing w:before="100" w:beforeAutospacing="1" w:line="276" w:lineRule="auto"/>
        <w:jc w:val="both"/>
        <w:rPr>
          <w:sz w:val="24"/>
          <w:szCs w:val="24"/>
        </w:rPr>
      </w:pPr>
      <w:r w:rsidRPr="001D162E">
        <w:rPr>
          <w:sz w:val="24"/>
          <w:szCs w:val="24"/>
        </w:rPr>
        <w:t>kultúrn</w:t>
      </w:r>
      <w:r w:rsidR="001D162E" w:rsidRPr="001D162E">
        <w:rPr>
          <w:sz w:val="24"/>
          <w:szCs w:val="24"/>
        </w:rPr>
        <w:t>e</w:t>
      </w:r>
      <w:r w:rsidRPr="001D162E">
        <w:rPr>
          <w:sz w:val="24"/>
          <w:szCs w:val="24"/>
        </w:rPr>
        <w:t>, umeleck</w:t>
      </w:r>
      <w:r w:rsidR="001D162E" w:rsidRPr="001D162E">
        <w:rPr>
          <w:sz w:val="24"/>
          <w:szCs w:val="24"/>
        </w:rPr>
        <w:t>é</w:t>
      </w:r>
      <w:r w:rsidRPr="001D162E">
        <w:rPr>
          <w:sz w:val="24"/>
          <w:szCs w:val="24"/>
        </w:rPr>
        <w:t xml:space="preserve"> a taneč</w:t>
      </w:r>
      <w:r w:rsidR="001D162E" w:rsidRPr="001D162E">
        <w:rPr>
          <w:sz w:val="24"/>
          <w:szCs w:val="24"/>
        </w:rPr>
        <w:t>né</w:t>
      </w:r>
      <w:r w:rsidRPr="001D162E">
        <w:rPr>
          <w:sz w:val="24"/>
          <w:szCs w:val="24"/>
        </w:rPr>
        <w:t xml:space="preserve"> aktiv</w:t>
      </w:r>
      <w:r w:rsidR="001D162E" w:rsidRPr="001D162E">
        <w:rPr>
          <w:sz w:val="24"/>
          <w:szCs w:val="24"/>
        </w:rPr>
        <w:t>ity</w:t>
      </w:r>
      <w:r w:rsidRPr="001D162E">
        <w:rPr>
          <w:sz w:val="24"/>
          <w:szCs w:val="24"/>
        </w:rPr>
        <w:t xml:space="preserve"> mimo povinného výchovno-vzdelávacieho procesu (napr. stužková, venčeky, besiedky a pod.). </w:t>
      </w:r>
    </w:p>
    <w:p w14:paraId="7C7EB7EE" w14:textId="6FC13501" w:rsidR="00345B02" w:rsidRPr="001D162E" w:rsidRDefault="00345B02" w:rsidP="005733F8">
      <w:pPr>
        <w:spacing w:line="360" w:lineRule="auto"/>
        <w:jc w:val="both"/>
      </w:pPr>
    </w:p>
    <w:p w14:paraId="4D9DD73C" w14:textId="591EF3FA" w:rsidR="000471E6" w:rsidRDefault="001D162E" w:rsidP="000471E6">
      <w:pPr>
        <w:tabs>
          <w:tab w:val="left" w:pos="0"/>
        </w:tabs>
        <w:spacing w:before="100" w:beforeAutospacing="1" w:line="276" w:lineRule="auto"/>
      </w:pPr>
      <w:r>
        <w:tab/>
      </w:r>
      <w:r w:rsidR="000471E6">
        <w:t xml:space="preserve">Nad rámec opatrení vyplývajúcich z manuálov opatrení pre školy a školské zariadenia  bez ohľadu na farbu semaforu </w:t>
      </w:r>
      <w:r w:rsidR="000471E6">
        <w:t xml:space="preserve">bude škola  </w:t>
      </w:r>
      <w:r w:rsidR="000471E6">
        <w:t xml:space="preserve">realizovať dištančnou </w:t>
      </w:r>
      <w:r w:rsidR="000471E6">
        <w:t xml:space="preserve">formou </w:t>
      </w:r>
      <w:r w:rsidR="000471E6">
        <w:t xml:space="preserve">nasledovné aktivity: </w:t>
      </w:r>
    </w:p>
    <w:p w14:paraId="510E5ADC" w14:textId="77777777" w:rsidR="000471E6" w:rsidRPr="001D162E" w:rsidRDefault="000471E6" w:rsidP="000471E6">
      <w:pPr>
        <w:pStyle w:val="Odsekzoznamu"/>
        <w:numPr>
          <w:ilvl w:val="0"/>
          <w:numId w:val="29"/>
        </w:numPr>
        <w:tabs>
          <w:tab w:val="left" w:pos="993"/>
        </w:tabs>
        <w:spacing w:before="100" w:beforeAutospacing="1" w:line="276" w:lineRule="auto"/>
        <w:jc w:val="both"/>
        <w:rPr>
          <w:sz w:val="24"/>
          <w:szCs w:val="24"/>
        </w:rPr>
      </w:pPr>
      <w:r w:rsidRPr="001D162E">
        <w:rPr>
          <w:sz w:val="24"/>
          <w:szCs w:val="24"/>
        </w:rPr>
        <w:t xml:space="preserve">rodičovské združenia </w:t>
      </w:r>
    </w:p>
    <w:p w14:paraId="2EC08722" w14:textId="77777777" w:rsidR="000471E6" w:rsidRPr="001D162E" w:rsidRDefault="000471E6" w:rsidP="000471E6">
      <w:pPr>
        <w:pStyle w:val="Odsekzoznamu"/>
        <w:numPr>
          <w:ilvl w:val="0"/>
          <w:numId w:val="29"/>
        </w:numPr>
        <w:tabs>
          <w:tab w:val="left" w:pos="993"/>
        </w:tabs>
        <w:spacing w:before="100" w:beforeAutospacing="1" w:line="276" w:lineRule="auto"/>
        <w:jc w:val="both"/>
        <w:rPr>
          <w:sz w:val="24"/>
          <w:szCs w:val="24"/>
        </w:rPr>
      </w:pPr>
      <w:r w:rsidRPr="001D162E">
        <w:rPr>
          <w:sz w:val="24"/>
          <w:szCs w:val="24"/>
        </w:rPr>
        <w:t xml:space="preserve">zasadnutia rady rodičov, rady školy a pod. </w:t>
      </w:r>
    </w:p>
    <w:p w14:paraId="39D9FA51" w14:textId="049E644A" w:rsidR="000471E6" w:rsidRPr="001D162E" w:rsidRDefault="000471E6" w:rsidP="000471E6">
      <w:pPr>
        <w:pStyle w:val="Odsekzoznamu"/>
        <w:numPr>
          <w:ilvl w:val="0"/>
          <w:numId w:val="29"/>
        </w:numPr>
        <w:tabs>
          <w:tab w:val="left" w:pos="993"/>
        </w:tabs>
        <w:spacing w:before="100" w:beforeAutospacing="1" w:line="276" w:lineRule="auto"/>
        <w:jc w:val="both"/>
        <w:rPr>
          <w:sz w:val="24"/>
          <w:szCs w:val="24"/>
        </w:rPr>
      </w:pPr>
      <w:r w:rsidRPr="001D162E">
        <w:rPr>
          <w:sz w:val="24"/>
          <w:szCs w:val="24"/>
        </w:rPr>
        <w:t>všetky zasadnutia a stretnutia študentských organizácií (študentský parlament, študentský senát, rady študentov a iné)</w:t>
      </w:r>
    </w:p>
    <w:p w14:paraId="79033F88" w14:textId="24DDF95D" w:rsidR="000471E6" w:rsidRDefault="000471E6" w:rsidP="001D162E">
      <w:pPr>
        <w:spacing w:before="100" w:beforeAutospacing="1" w:line="276" w:lineRule="auto"/>
        <w:ind w:firstLine="360"/>
        <w:jc w:val="both"/>
      </w:pPr>
      <w:r>
        <w:t>Telesná a hudobná výchova sa nad rámec opatrení vyplývajúcich z manuálov opatrení pre školy a školské zariadenia bez ohľadu na farbu semaforu</w:t>
      </w:r>
      <w:r w:rsidR="007F685C">
        <w:t xml:space="preserve"> </w:t>
      </w:r>
      <w:r>
        <w:t>školy</w:t>
      </w:r>
      <w:r w:rsidR="007F685C">
        <w:t xml:space="preserve"> bude r</w:t>
      </w:r>
      <w:r>
        <w:t>ealizovať len teoretickou formou</w:t>
      </w:r>
      <w:r>
        <w:t xml:space="preserve"> a v exteriéroch. V </w:t>
      </w:r>
      <w:r w:rsidR="001D162E">
        <w:t>interiér</w:t>
      </w:r>
      <w:r w:rsidR="00937F40">
        <w:t>i</w:t>
      </w:r>
      <w:r>
        <w:t xml:space="preserve"> aj v</w:t>
      </w:r>
      <w:r w:rsidR="007F685C">
        <w:t> </w:t>
      </w:r>
      <w:r>
        <w:t>exteriér</w:t>
      </w:r>
      <w:r w:rsidR="00937F40">
        <w:t>i</w:t>
      </w:r>
      <w:r w:rsidR="007F685C">
        <w:t xml:space="preserve"> pri vyššie spomenutých aktivitách </w:t>
      </w:r>
      <w:r>
        <w:t xml:space="preserve"> budú všetci žiaci </w:t>
      </w:r>
      <w:r w:rsidR="001D162E">
        <w:t>nosiť</w:t>
      </w:r>
      <w:r>
        <w:t xml:space="preserve"> rú</w:t>
      </w:r>
      <w:r w:rsidR="001D162E">
        <w:t>ška</w:t>
      </w:r>
      <w:r w:rsidR="007F685C">
        <w:t xml:space="preserve">. </w:t>
      </w:r>
    </w:p>
    <w:p w14:paraId="621B5522" w14:textId="77777777" w:rsidR="000471E6" w:rsidRDefault="000471E6" w:rsidP="005733F8">
      <w:pPr>
        <w:spacing w:line="360" w:lineRule="auto"/>
        <w:jc w:val="both"/>
      </w:pPr>
    </w:p>
    <w:p w14:paraId="09330D52" w14:textId="4721D113" w:rsidR="00345B02" w:rsidRDefault="001420ED" w:rsidP="007F685C">
      <w:pPr>
        <w:spacing w:line="360" w:lineRule="auto"/>
        <w:ind w:firstLine="360"/>
        <w:jc w:val="both"/>
      </w:pPr>
      <w:r>
        <w:t xml:space="preserve">Na základe opatrenia ÚVZ SR </w:t>
      </w:r>
      <w:r w:rsidR="009C5FA4">
        <w:t xml:space="preserve">zo dňa 29. 09. 2020 s účinnosťou od 1. 10. 2020 od 6:00 hod. až do odvolania </w:t>
      </w:r>
      <w:r w:rsidR="007F685C">
        <w:t xml:space="preserve">sa </w:t>
      </w:r>
      <w:r w:rsidR="009C5FA4">
        <w:t xml:space="preserve">budú všetci </w:t>
      </w:r>
      <w:r w:rsidR="007F685C">
        <w:t>žiaci</w:t>
      </w:r>
      <w:r w:rsidR="009C5FA4">
        <w:t xml:space="preserve"> pohybovať v</w:t>
      </w:r>
      <w:r w:rsidR="007F685C">
        <w:t> interiér</w:t>
      </w:r>
      <w:r w:rsidR="00937F40">
        <w:t>i</w:t>
      </w:r>
      <w:r w:rsidR="007F685C">
        <w:t xml:space="preserve"> školy</w:t>
      </w:r>
      <w:r w:rsidR="009C5FA4">
        <w:t xml:space="preserve"> aj</w:t>
      </w:r>
      <w:r w:rsidR="007F685C" w:rsidRPr="007F685C">
        <w:t xml:space="preserve"> </w:t>
      </w:r>
      <w:r w:rsidR="007F685C">
        <w:t>exteriér</w:t>
      </w:r>
      <w:r w:rsidR="00937F40">
        <w:t>i</w:t>
      </w:r>
      <w:r w:rsidR="009C5FA4">
        <w:t xml:space="preserve"> </w:t>
      </w:r>
      <w:r w:rsidR="007F685C">
        <w:t xml:space="preserve"> pri aktivitách v rámci výchovno-vzdelávacieho procesu </w:t>
      </w:r>
      <w:r w:rsidR="009C5FA4">
        <w:t xml:space="preserve"> s prekrytím horných dýchacích ciest (nos, </w:t>
      </w:r>
      <w:r w:rsidR="00937F40">
        <w:t>ú</w:t>
      </w:r>
      <w:r w:rsidR="009C5FA4">
        <w:t>sta)  ako je napr. rúško s výnimkou:</w:t>
      </w:r>
    </w:p>
    <w:p w14:paraId="6B069899" w14:textId="77777777" w:rsidR="007F685C" w:rsidRPr="0069017A" w:rsidRDefault="009C5FA4" w:rsidP="005733F8">
      <w:pPr>
        <w:pStyle w:val="Odsekzoznamu"/>
        <w:numPr>
          <w:ilvl w:val="0"/>
          <w:numId w:val="30"/>
        </w:numPr>
        <w:spacing w:line="360" w:lineRule="auto"/>
        <w:jc w:val="both"/>
        <w:rPr>
          <w:sz w:val="24"/>
          <w:szCs w:val="24"/>
        </w:rPr>
      </w:pPr>
      <w:r w:rsidRPr="0069017A">
        <w:rPr>
          <w:sz w:val="24"/>
          <w:szCs w:val="24"/>
        </w:rPr>
        <w:t>žiakov prvého stupňa základnej školy</w:t>
      </w:r>
      <w:r w:rsidR="007F685C" w:rsidRPr="0069017A">
        <w:rPr>
          <w:sz w:val="24"/>
          <w:szCs w:val="24"/>
        </w:rPr>
        <w:t xml:space="preserve"> </w:t>
      </w:r>
      <w:r w:rsidRPr="0069017A">
        <w:rPr>
          <w:sz w:val="24"/>
          <w:szCs w:val="24"/>
        </w:rPr>
        <w:t>v</w:t>
      </w:r>
      <w:r w:rsidR="007F685C" w:rsidRPr="0069017A">
        <w:rPr>
          <w:sz w:val="24"/>
          <w:szCs w:val="24"/>
        </w:rPr>
        <w:t xml:space="preserve"> </w:t>
      </w:r>
      <w:r w:rsidRPr="0069017A">
        <w:rPr>
          <w:sz w:val="24"/>
          <w:szCs w:val="24"/>
        </w:rPr>
        <w:t xml:space="preserve">interiéri školy </w:t>
      </w:r>
      <w:r w:rsidR="007F685C" w:rsidRPr="0069017A">
        <w:rPr>
          <w:sz w:val="24"/>
          <w:szCs w:val="24"/>
        </w:rPr>
        <w:t xml:space="preserve"> </w:t>
      </w:r>
      <w:r w:rsidRPr="0069017A">
        <w:rPr>
          <w:sz w:val="24"/>
          <w:szCs w:val="24"/>
        </w:rPr>
        <w:t>v</w:t>
      </w:r>
      <w:r w:rsidR="007F685C" w:rsidRPr="0069017A">
        <w:rPr>
          <w:sz w:val="24"/>
          <w:szCs w:val="24"/>
        </w:rPr>
        <w:t xml:space="preserve"> </w:t>
      </w:r>
      <w:r w:rsidRPr="0069017A">
        <w:rPr>
          <w:sz w:val="24"/>
          <w:szCs w:val="24"/>
        </w:rPr>
        <w:t>rámci výchovno-vzdelávacie</w:t>
      </w:r>
      <w:r w:rsidR="007F685C" w:rsidRPr="0069017A">
        <w:rPr>
          <w:sz w:val="24"/>
          <w:szCs w:val="24"/>
        </w:rPr>
        <w:t xml:space="preserve">ho </w:t>
      </w:r>
      <w:r w:rsidRPr="0069017A">
        <w:rPr>
          <w:sz w:val="24"/>
          <w:szCs w:val="24"/>
        </w:rPr>
        <w:t>procesu,</w:t>
      </w:r>
    </w:p>
    <w:p w14:paraId="5476614C" w14:textId="77777777" w:rsidR="007F685C" w:rsidRPr="0069017A" w:rsidRDefault="009C5FA4" w:rsidP="005733F8">
      <w:pPr>
        <w:pStyle w:val="Odsekzoznamu"/>
        <w:numPr>
          <w:ilvl w:val="0"/>
          <w:numId w:val="30"/>
        </w:numPr>
        <w:spacing w:line="360" w:lineRule="auto"/>
        <w:jc w:val="both"/>
        <w:rPr>
          <w:sz w:val="24"/>
          <w:szCs w:val="24"/>
        </w:rPr>
      </w:pPr>
      <w:r w:rsidRPr="0069017A">
        <w:rPr>
          <w:sz w:val="24"/>
          <w:szCs w:val="24"/>
        </w:rPr>
        <w:t>žiakov so stredným</w:t>
      </w:r>
      <w:r w:rsidR="007F685C" w:rsidRPr="0069017A">
        <w:rPr>
          <w:sz w:val="24"/>
          <w:szCs w:val="24"/>
        </w:rPr>
        <w:t xml:space="preserve"> </w:t>
      </w:r>
      <w:r w:rsidRPr="0069017A">
        <w:rPr>
          <w:sz w:val="24"/>
          <w:szCs w:val="24"/>
        </w:rPr>
        <w:t>a</w:t>
      </w:r>
      <w:r w:rsidR="007F685C" w:rsidRPr="0069017A">
        <w:rPr>
          <w:sz w:val="24"/>
          <w:szCs w:val="24"/>
        </w:rPr>
        <w:t xml:space="preserve"> </w:t>
      </w:r>
      <w:r w:rsidRPr="0069017A">
        <w:rPr>
          <w:sz w:val="24"/>
          <w:szCs w:val="24"/>
        </w:rPr>
        <w:t>ťažkým mentálnym alebo sluchovým postihnutím,</w:t>
      </w:r>
    </w:p>
    <w:p w14:paraId="17671A5B" w14:textId="67E87A2B" w:rsidR="009C5FA4" w:rsidRPr="0069017A" w:rsidRDefault="009C5FA4" w:rsidP="005733F8">
      <w:pPr>
        <w:pStyle w:val="Odsekzoznamu"/>
        <w:numPr>
          <w:ilvl w:val="0"/>
          <w:numId w:val="30"/>
        </w:numPr>
        <w:spacing w:line="360" w:lineRule="auto"/>
        <w:jc w:val="both"/>
        <w:rPr>
          <w:sz w:val="24"/>
          <w:szCs w:val="24"/>
        </w:rPr>
      </w:pPr>
      <w:r w:rsidRPr="0069017A">
        <w:rPr>
          <w:sz w:val="24"/>
          <w:szCs w:val="24"/>
        </w:rPr>
        <w:t>deti v</w:t>
      </w:r>
      <w:r w:rsidR="007F685C" w:rsidRPr="0069017A">
        <w:rPr>
          <w:sz w:val="24"/>
          <w:szCs w:val="24"/>
        </w:rPr>
        <w:t> </w:t>
      </w:r>
      <w:r w:rsidRPr="0069017A">
        <w:rPr>
          <w:sz w:val="24"/>
          <w:szCs w:val="24"/>
        </w:rPr>
        <w:t>interiéri</w:t>
      </w:r>
      <w:r w:rsidR="007F685C" w:rsidRPr="0069017A">
        <w:rPr>
          <w:sz w:val="24"/>
          <w:szCs w:val="24"/>
        </w:rPr>
        <w:t xml:space="preserve"> </w:t>
      </w:r>
      <w:r w:rsidRPr="0069017A">
        <w:rPr>
          <w:sz w:val="24"/>
          <w:szCs w:val="24"/>
        </w:rPr>
        <w:t>materskej školy</w:t>
      </w:r>
      <w:r w:rsidR="0069017A">
        <w:rPr>
          <w:sz w:val="24"/>
          <w:szCs w:val="24"/>
        </w:rPr>
        <w:t>.</w:t>
      </w:r>
    </w:p>
    <w:p w14:paraId="09DBA680" w14:textId="784DDEDE" w:rsidR="009C5FA4" w:rsidRDefault="009C5FA4" w:rsidP="005733F8">
      <w:pPr>
        <w:spacing w:line="360" w:lineRule="auto"/>
        <w:jc w:val="both"/>
      </w:pPr>
      <w:r>
        <w:t xml:space="preserve">Aj vo </w:t>
      </w:r>
      <w:r w:rsidR="007F685C">
        <w:t>vyššie</w:t>
      </w:r>
      <w:r>
        <w:t xml:space="preserve"> uvedených prípadoch odporúčame nosiť rúško. </w:t>
      </w:r>
    </w:p>
    <w:p w14:paraId="5E6BDB0A" w14:textId="32071DDB" w:rsidR="007F685C" w:rsidRDefault="007F685C" w:rsidP="007F685C">
      <w:pPr>
        <w:spacing w:line="360" w:lineRule="auto"/>
        <w:ind w:firstLine="708"/>
        <w:jc w:val="both"/>
      </w:pPr>
      <w:r>
        <w:t>Ruší sa v</w:t>
      </w:r>
      <w:r>
        <w:t xml:space="preserve">ýnimka </w:t>
      </w:r>
      <w:r>
        <w:t xml:space="preserve">z povinnosti prekrytia horných dýchacích ciest </w:t>
      </w:r>
      <w:r>
        <w:t xml:space="preserve">pre žiakov pri konaní </w:t>
      </w:r>
      <w:r>
        <w:lastRenderedPageBreak/>
        <w:t>prijímacích skúšok, komisionálnych skúšok a pri ukončovaní výchovy a</w:t>
      </w:r>
      <w:r>
        <w:t> </w:t>
      </w:r>
      <w:r>
        <w:t>vzdelávania</w:t>
      </w:r>
      <w:r>
        <w:t>.</w:t>
      </w:r>
      <w:r>
        <w:t xml:space="preserve"> </w:t>
      </w:r>
    </w:p>
    <w:p w14:paraId="68548F89" w14:textId="0F1364A6" w:rsidR="009C5FA4" w:rsidRDefault="009C5FA4" w:rsidP="005733F8">
      <w:pPr>
        <w:spacing w:line="360" w:lineRule="auto"/>
        <w:jc w:val="both"/>
      </w:pPr>
    </w:p>
    <w:p w14:paraId="462D7774" w14:textId="77777777" w:rsidR="00345B02" w:rsidRDefault="00345B02" w:rsidP="005733F8">
      <w:pPr>
        <w:spacing w:line="360" w:lineRule="auto"/>
        <w:jc w:val="both"/>
      </w:pPr>
    </w:p>
    <w:p w14:paraId="74B2519C" w14:textId="52BAC4EC" w:rsidR="005733F8" w:rsidRDefault="005733F8" w:rsidP="005733F8">
      <w:pPr>
        <w:spacing w:line="360" w:lineRule="auto"/>
        <w:jc w:val="both"/>
        <w:rPr>
          <w:bCs/>
        </w:rPr>
      </w:pPr>
      <w:r>
        <w:t>Okrem vyššie uvedeného ostávajú v platnosti nariadenia podľa „</w:t>
      </w:r>
      <w:r w:rsidRPr="002A25F6">
        <w:rPr>
          <w:bCs/>
        </w:rPr>
        <w:t xml:space="preserve">Pokynu riaditeľa školy na zabezpečenie prevádzky, vnútorného režimu a podmienok na </w:t>
      </w:r>
      <w:r>
        <w:rPr>
          <w:bCs/>
        </w:rPr>
        <w:t xml:space="preserve">zaistenie bezpečnosti a ochrany </w:t>
      </w:r>
      <w:r w:rsidRPr="002A25F6">
        <w:rPr>
          <w:bCs/>
        </w:rPr>
        <w:t>zdravia detí/žiakov školy</w:t>
      </w:r>
      <w:r>
        <w:rPr>
          <w:bCs/>
        </w:rPr>
        <w:t xml:space="preserve"> </w:t>
      </w:r>
      <w:r w:rsidRPr="002A25F6">
        <w:rPr>
          <w:bCs/>
        </w:rPr>
        <w:t>v súvislosti so šírením COVID-19</w:t>
      </w:r>
      <w:r>
        <w:rPr>
          <w:bCs/>
        </w:rPr>
        <w:t>“ zo dňa 26.8. 2020</w:t>
      </w:r>
      <w:r w:rsidR="00345B02">
        <w:rPr>
          <w:bCs/>
        </w:rPr>
        <w:t xml:space="preserve"> v znení </w:t>
      </w:r>
      <w:r w:rsidR="0069017A">
        <w:rPr>
          <w:bCs/>
        </w:rPr>
        <w:t xml:space="preserve">neskorších </w:t>
      </w:r>
      <w:r w:rsidR="00345B02">
        <w:rPr>
          <w:bCs/>
        </w:rPr>
        <w:t xml:space="preserve"> dodatkov</w:t>
      </w:r>
      <w:r>
        <w:rPr>
          <w:bCs/>
        </w:rPr>
        <w:t xml:space="preserve">. </w:t>
      </w:r>
    </w:p>
    <w:p w14:paraId="77F1BCDD" w14:textId="77777777" w:rsidR="005733F8" w:rsidRPr="00C37BE1" w:rsidRDefault="005733F8" w:rsidP="005733F8">
      <w:pPr>
        <w:spacing w:line="360" w:lineRule="auto"/>
        <w:jc w:val="both"/>
      </w:pPr>
    </w:p>
    <w:p w14:paraId="0FE75968" w14:textId="05C6BAD1" w:rsidR="005733F8" w:rsidRPr="002B58AC" w:rsidRDefault="005733F8" w:rsidP="4BC79692">
      <w:pPr>
        <w:pStyle w:val="Odsekzoznamu"/>
        <w:spacing w:line="360" w:lineRule="auto"/>
        <w:ind w:left="0"/>
        <w:jc w:val="both"/>
        <w:rPr>
          <w:sz w:val="24"/>
          <w:szCs w:val="24"/>
        </w:rPr>
      </w:pPr>
      <w:r w:rsidRPr="4BC79692">
        <w:rPr>
          <w:sz w:val="24"/>
          <w:szCs w:val="24"/>
        </w:rPr>
        <w:t>Jednotlivé opatrenia môžu byť predlžené, prípadne upravené  na základe aktuálnej epidemiologickej situáci</w:t>
      </w:r>
      <w:r w:rsidR="00937F40">
        <w:rPr>
          <w:sz w:val="24"/>
          <w:szCs w:val="24"/>
        </w:rPr>
        <w:t>e</w:t>
      </w:r>
      <w:r w:rsidRPr="4BC79692">
        <w:rPr>
          <w:sz w:val="24"/>
          <w:szCs w:val="24"/>
        </w:rPr>
        <w:t xml:space="preserve"> a nariadení ÚVZ SR  a MŠVVaŠ SR</w:t>
      </w:r>
      <w:r w:rsidR="138D527A" w:rsidRPr="4BC79692">
        <w:rPr>
          <w:sz w:val="24"/>
          <w:szCs w:val="24"/>
        </w:rPr>
        <w:t>.</w:t>
      </w:r>
    </w:p>
    <w:p w14:paraId="395DACA5" w14:textId="77777777" w:rsidR="005733F8" w:rsidRDefault="005733F8" w:rsidP="4BC79692">
      <w:pPr>
        <w:jc w:val="both"/>
      </w:pPr>
    </w:p>
    <w:p w14:paraId="59B502D1" w14:textId="77777777" w:rsidR="005733F8" w:rsidRDefault="005733F8" w:rsidP="005733F8"/>
    <w:p w14:paraId="1039F3B4" w14:textId="77777777" w:rsidR="005733F8" w:rsidRDefault="005733F8" w:rsidP="005733F8"/>
    <w:p w14:paraId="1A4709D3" w14:textId="77777777" w:rsidR="005733F8" w:rsidRDefault="005733F8" w:rsidP="005733F8"/>
    <w:p w14:paraId="7136380E" w14:textId="77777777" w:rsidR="005733F8" w:rsidRDefault="005733F8" w:rsidP="005733F8"/>
    <w:p w14:paraId="5BFB2641" w14:textId="105EFEA4" w:rsidR="005733F8" w:rsidRDefault="004A351B" w:rsidP="4BC79692">
      <w:pPr>
        <w:spacing w:line="360" w:lineRule="auto"/>
      </w:pPr>
      <w:r>
        <w:t xml:space="preserve">V Nitre </w:t>
      </w:r>
      <w:r w:rsidRPr="004A351B">
        <w:rPr>
          <w:b/>
        </w:rPr>
        <w:t>2</w:t>
      </w:r>
      <w:r w:rsidR="00345B02">
        <w:rPr>
          <w:b/>
        </w:rPr>
        <w:t>9</w:t>
      </w:r>
      <w:r w:rsidR="005733F8" w:rsidRPr="004A351B">
        <w:rPr>
          <w:b/>
        </w:rPr>
        <w:t>. 09. 2020</w:t>
      </w:r>
      <w:r w:rsidR="005733F8">
        <w:br/>
      </w:r>
    </w:p>
    <w:p w14:paraId="4CF77AF5" w14:textId="77777777" w:rsidR="005733F8" w:rsidRDefault="005733F8" w:rsidP="005733F8">
      <w:pPr>
        <w:ind w:left="4956" w:firstLine="708"/>
      </w:pPr>
      <w:r>
        <w:t xml:space="preserve">Mgr. Radoslav Rusňák </w:t>
      </w:r>
    </w:p>
    <w:p w14:paraId="772B5590" w14:textId="4E399F5B" w:rsidR="005733F8" w:rsidRDefault="005733F8" w:rsidP="005733F8">
      <w:pPr>
        <w:ind w:left="6372"/>
      </w:pPr>
      <w:r>
        <w:t xml:space="preserve">                                          </w:t>
      </w:r>
    </w:p>
    <w:p w14:paraId="4D34DFB2" w14:textId="77777777" w:rsidR="005733F8" w:rsidRDefault="005733F8" w:rsidP="005733F8">
      <w:pPr>
        <w:ind w:left="6372"/>
      </w:pPr>
      <w:r>
        <w:t>riaditeľ školy</w:t>
      </w:r>
      <w:bookmarkEnd w:id="0"/>
    </w:p>
    <w:sectPr w:rsidR="00573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E4CD2"/>
    <w:multiLevelType w:val="hybridMultilevel"/>
    <w:tmpl w:val="C33098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34BD0"/>
    <w:multiLevelType w:val="hybridMultilevel"/>
    <w:tmpl w:val="78E44572"/>
    <w:lvl w:ilvl="0" w:tplc="041B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049908E0"/>
    <w:multiLevelType w:val="hybridMultilevel"/>
    <w:tmpl w:val="6CC8A94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46063"/>
    <w:multiLevelType w:val="hybridMultilevel"/>
    <w:tmpl w:val="26525E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F75C7"/>
    <w:multiLevelType w:val="hybridMultilevel"/>
    <w:tmpl w:val="66EC0762"/>
    <w:lvl w:ilvl="0" w:tplc="041B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3170F3E"/>
    <w:multiLevelType w:val="hybridMultilevel"/>
    <w:tmpl w:val="DE62FA8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57C4F"/>
    <w:multiLevelType w:val="hybridMultilevel"/>
    <w:tmpl w:val="FB9AE2D6"/>
    <w:lvl w:ilvl="0" w:tplc="041B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 w15:restartNumberingAfterBreak="0">
    <w:nsid w:val="14F942CB"/>
    <w:multiLevelType w:val="hybridMultilevel"/>
    <w:tmpl w:val="454A9F46"/>
    <w:lvl w:ilvl="0" w:tplc="041B0003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8" w15:restartNumberingAfterBreak="0">
    <w:nsid w:val="18245655"/>
    <w:multiLevelType w:val="hybridMultilevel"/>
    <w:tmpl w:val="809AFE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06125"/>
    <w:multiLevelType w:val="hybridMultilevel"/>
    <w:tmpl w:val="2EC832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D5EA5"/>
    <w:multiLevelType w:val="hybridMultilevel"/>
    <w:tmpl w:val="0778E1D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5A2AD1"/>
    <w:multiLevelType w:val="hybridMultilevel"/>
    <w:tmpl w:val="9A9E22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6C7235"/>
    <w:multiLevelType w:val="hybridMultilevel"/>
    <w:tmpl w:val="47AAD724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A69DE"/>
    <w:multiLevelType w:val="hybridMultilevel"/>
    <w:tmpl w:val="8886E79C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92951D1"/>
    <w:multiLevelType w:val="hybridMultilevel"/>
    <w:tmpl w:val="2660AC72"/>
    <w:lvl w:ilvl="0" w:tplc="516634A4">
      <w:numFmt w:val="bullet"/>
      <w:lvlText w:val="-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246B7"/>
    <w:multiLevelType w:val="hybridMultilevel"/>
    <w:tmpl w:val="615224EC"/>
    <w:lvl w:ilvl="0" w:tplc="041B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6" w15:restartNumberingAfterBreak="0">
    <w:nsid w:val="2F616B57"/>
    <w:multiLevelType w:val="hybridMultilevel"/>
    <w:tmpl w:val="8E8025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35590F"/>
    <w:multiLevelType w:val="hybridMultilevel"/>
    <w:tmpl w:val="D56ADA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8967BD"/>
    <w:multiLevelType w:val="hybridMultilevel"/>
    <w:tmpl w:val="F1DAFAA8"/>
    <w:lvl w:ilvl="0" w:tplc="041B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9" w15:restartNumberingAfterBreak="0">
    <w:nsid w:val="3CEC6DC8"/>
    <w:multiLevelType w:val="hybridMultilevel"/>
    <w:tmpl w:val="6E80B8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1856B7"/>
    <w:multiLevelType w:val="hybridMultilevel"/>
    <w:tmpl w:val="F6CC8A6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2A0AE2"/>
    <w:multiLevelType w:val="hybridMultilevel"/>
    <w:tmpl w:val="6684641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57C3F"/>
    <w:multiLevelType w:val="hybridMultilevel"/>
    <w:tmpl w:val="B0FE80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98367A"/>
    <w:multiLevelType w:val="hybridMultilevel"/>
    <w:tmpl w:val="24BC9F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984F1B"/>
    <w:multiLevelType w:val="hybridMultilevel"/>
    <w:tmpl w:val="1980AA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6647C"/>
    <w:multiLevelType w:val="hybridMultilevel"/>
    <w:tmpl w:val="74B24A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763048"/>
    <w:multiLevelType w:val="hybridMultilevel"/>
    <w:tmpl w:val="5FFCB80C"/>
    <w:lvl w:ilvl="0" w:tplc="041B000D">
      <w:start w:val="1"/>
      <w:numFmt w:val="bullet"/>
      <w:lvlText w:val=""/>
      <w:lvlJc w:val="left"/>
      <w:pPr>
        <w:ind w:left="1143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27" w15:restartNumberingAfterBreak="0">
    <w:nsid w:val="68392E11"/>
    <w:multiLevelType w:val="hybridMultilevel"/>
    <w:tmpl w:val="B5B69E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BE7066"/>
    <w:multiLevelType w:val="hybridMultilevel"/>
    <w:tmpl w:val="B36483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91148A"/>
    <w:multiLevelType w:val="hybridMultilevel"/>
    <w:tmpl w:val="66E259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28"/>
  </w:num>
  <w:num w:numId="4">
    <w:abstractNumId w:val="21"/>
  </w:num>
  <w:num w:numId="5">
    <w:abstractNumId w:val="27"/>
  </w:num>
  <w:num w:numId="6">
    <w:abstractNumId w:val="8"/>
  </w:num>
  <w:num w:numId="7">
    <w:abstractNumId w:val="3"/>
  </w:num>
  <w:num w:numId="8">
    <w:abstractNumId w:val="12"/>
  </w:num>
  <w:num w:numId="9">
    <w:abstractNumId w:val="2"/>
  </w:num>
  <w:num w:numId="10">
    <w:abstractNumId w:val="10"/>
  </w:num>
  <w:num w:numId="11">
    <w:abstractNumId w:val="29"/>
  </w:num>
  <w:num w:numId="12">
    <w:abstractNumId w:val="1"/>
  </w:num>
  <w:num w:numId="13">
    <w:abstractNumId w:val="5"/>
  </w:num>
  <w:num w:numId="14">
    <w:abstractNumId w:val="18"/>
  </w:num>
  <w:num w:numId="15">
    <w:abstractNumId w:val="26"/>
  </w:num>
  <w:num w:numId="16">
    <w:abstractNumId w:val="20"/>
  </w:num>
  <w:num w:numId="17">
    <w:abstractNumId w:val="7"/>
  </w:num>
  <w:num w:numId="18">
    <w:abstractNumId w:val="19"/>
  </w:num>
  <w:num w:numId="19">
    <w:abstractNumId w:val="16"/>
  </w:num>
  <w:num w:numId="20">
    <w:abstractNumId w:val="22"/>
  </w:num>
  <w:num w:numId="21">
    <w:abstractNumId w:val="0"/>
  </w:num>
  <w:num w:numId="22">
    <w:abstractNumId w:val="23"/>
  </w:num>
  <w:num w:numId="23">
    <w:abstractNumId w:val="6"/>
  </w:num>
  <w:num w:numId="24">
    <w:abstractNumId w:val="24"/>
  </w:num>
  <w:num w:numId="25">
    <w:abstractNumId w:val="25"/>
  </w:num>
  <w:num w:numId="26">
    <w:abstractNumId w:val="17"/>
  </w:num>
  <w:num w:numId="27">
    <w:abstractNumId w:val="4"/>
  </w:num>
  <w:num w:numId="28">
    <w:abstractNumId w:val="9"/>
  </w:num>
  <w:num w:numId="29">
    <w:abstractNumId w:val="11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004"/>
    <w:rsid w:val="000471E6"/>
    <w:rsid w:val="0008462C"/>
    <w:rsid w:val="000F02CA"/>
    <w:rsid w:val="000F7AFC"/>
    <w:rsid w:val="001420ED"/>
    <w:rsid w:val="001517F3"/>
    <w:rsid w:val="001D162E"/>
    <w:rsid w:val="00214368"/>
    <w:rsid w:val="00232C5B"/>
    <w:rsid w:val="00260569"/>
    <w:rsid w:val="00273192"/>
    <w:rsid w:val="0027392E"/>
    <w:rsid w:val="00286B77"/>
    <w:rsid w:val="002902DA"/>
    <w:rsid w:val="002A25F6"/>
    <w:rsid w:val="002C449E"/>
    <w:rsid w:val="002F0675"/>
    <w:rsid w:val="00302FBA"/>
    <w:rsid w:val="00316C54"/>
    <w:rsid w:val="00322643"/>
    <w:rsid w:val="00334BCD"/>
    <w:rsid w:val="00345B02"/>
    <w:rsid w:val="003A784F"/>
    <w:rsid w:val="003D3B39"/>
    <w:rsid w:val="003D7927"/>
    <w:rsid w:val="004A351B"/>
    <w:rsid w:val="004E7B5B"/>
    <w:rsid w:val="004F2EE1"/>
    <w:rsid w:val="00512B80"/>
    <w:rsid w:val="00520EE7"/>
    <w:rsid w:val="00535D6B"/>
    <w:rsid w:val="005478BA"/>
    <w:rsid w:val="005733F8"/>
    <w:rsid w:val="005B09A4"/>
    <w:rsid w:val="00626470"/>
    <w:rsid w:val="00630F44"/>
    <w:rsid w:val="00645794"/>
    <w:rsid w:val="00662431"/>
    <w:rsid w:val="0069017A"/>
    <w:rsid w:val="006B5F83"/>
    <w:rsid w:val="006F4EFC"/>
    <w:rsid w:val="007211BD"/>
    <w:rsid w:val="00721A8A"/>
    <w:rsid w:val="00723788"/>
    <w:rsid w:val="007705AA"/>
    <w:rsid w:val="00781E10"/>
    <w:rsid w:val="007A617A"/>
    <w:rsid w:val="007F685C"/>
    <w:rsid w:val="0086304E"/>
    <w:rsid w:val="00870B0D"/>
    <w:rsid w:val="009130E4"/>
    <w:rsid w:val="00937F40"/>
    <w:rsid w:val="0094374E"/>
    <w:rsid w:val="00967346"/>
    <w:rsid w:val="009B45EE"/>
    <w:rsid w:val="009C5FA4"/>
    <w:rsid w:val="009E259B"/>
    <w:rsid w:val="00A2482C"/>
    <w:rsid w:val="00A42D7B"/>
    <w:rsid w:val="00AA2426"/>
    <w:rsid w:val="00AD08CF"/>
    <w:rsid w:val="00B1145A"/>
    <w:rsid w:val="00B15673"/>
    <w:rsid w:val="00B17DDD"/>
    <w:rsid w:val="00BA4E03"/>
    <w:rsid w:val="00BD3639"/>
    <w:rsid w:val="00C15CA8"/>
    <w:rsid w:val="00C34D25"/>
    <w:rsid w:val="00C37BE1"/>
    <w:rsid w:val="00C61013"/>
    <w:rsid w:val="00C61BFD"/>
    <w:rsid w:val="00C832E3"/>
    <w:rsid w:val="00CF18AB"/>
    <w:rsid w:val="00D210CA"/>
    <w:rsid w:val="00D413B2"/>
    <w:rsid w:val="00D429CD"/>
    <w:rsid w:val="00D63004"/>
    <w:rsid w:val="00D651EF"/>
    <w:rsid w:val="00D83A47"/>
    <w:rsid w:val="00DA236A"/>
    <w:rsid w:val="00DA6C15"/>
    <w:rsid w:val="00DD6D20"/>
    <w:rsid w:val="00E30D10"/>
    <w:rsid w:val="00E42264"/>
    <w:rsid w:val="00E747F4"/>
    <w:rsid w:val="00E80117"/>
    <w:rsid w:val="00E90E26"/>
    <w:rsid w:val="00EE68D0"/>
    <w:rsid w:val="00F148BD"/>
    <w:rsid w:val="00F23597"/>
    <w:rsid w:val="00F35729"/>
    <w:rsid w:val="00F92A75"/>
    <w:rsid w:val="00FB4D6A"/>
    <w:rsid w:val="09DEB874"/>
    <w:rsid w:val="0A24A23A"/>
    <w:rsid w:val="12BC615D"/>
    <w:rsid w:val="1316586D"/>
    <w:rsid w:val="138D527A"/>
    <w:rsid w:val="1C094D12"/>
    <w:rsid w:val="1F3E7EE1"/>
    <w:rsid w:val="235DD83E"/>
    <w:rsid w:val="2DA71702"/>
    <w:rsid w:val="2EAB6C07"/>
    <w:rsid w:val="33804352"/>
    <w:rsid w:val="33B66B0B"/>
    <w:rsid w:val="40300D3C"/>
    <w:rsid w:val="4BC79692"/>
    <w:rsid w:val="4CF95584"/>
    <w:rsid w:val="5B6B140C"/>
    <w:rsid w:val="5D2BC741"/>
    <w:rsid w:val="5FE8BB3B"/>
    <w:rsid w:val="6070FBD7"/>
    <w:rsid w:val="60964A68"/>
    <w:rsid w:val="638EB1A4"/>
    <w:rsid w:val="65B20778"/>
    <w:rsid w:val="6A775E13"/>
    <w:rsid w:val="71C53FD4"/>
    <w:rsid w:val="72D2480B"/>
    <w:rsid w:val="7310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A133A"/>
  <w15:chartTrackingRefBased/>
  <w15:docId w15:val="{8416107C-4047-421F-BAB7-3C01DAB23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A25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345B02"/>
    <w:pPr>
      <w:keepNext/>
      <w:keepLines/>
      <w:widowControl/>
      <w:autoSpaceDE/>
      <w:autoSpaceDN/>
      <w:adjustRightInd/>
      <w:spacing w:before="4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RAZKY PRVA UROVEN,Odsek zoznamu1,Bullet Number,List Paragraph1,lp1,lp11,List Paragraph11,Bullet 1,Use Case List Paragraph,Odsek,body,Odsek zoznamu2"/>
    <w:basedOn w:val="Normlny"/>
    <w:link w:val="OdsekzoznamuChar"/>
    <w:uiPriority w:val="34"/>
    <w:qFormat/>
    <w:rsid w:val="00C832E3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character" w:customStyle="1" w:styleId="OdsekzoznamuChar">
    <w:name w:val="Odsek zoznamu Char"/>
    <w:aliases w:val="ODRAZKY PRVA UROVEN Char,Odsek zoznamu1 Char,Bullet Number Char,List Paragraph1 Char,lp1 Char,lp11 Char,List Paragraph11 Char,Bullet 1 Char,Use Case List Paragraph Char,Odsek Char,body Char,Odsek zoznamu2 Char"/>
    <w:link w:val="Odsekzoznamu"/>
    <w:uiPriority w:val="34"/>
    <w:qFormat/>
    <w:locked/>
    <w:rsid w:val="00345B0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345B0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6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F3DA0CAAB6474AABBF03B05AC4AAE5" ma:contentTypeVersion="4" ma:contentTypeDescription="Umožňuje vytvoriť nový dokument." ma:contentTypeScope="" ma:versionID="ba1c2fae0226c40e4c07d1bf9020839c">
  <xsd:schema xmlns:xsd="http://www.w3.org/2001/XMLSchema" xmlns:xs="http://www.w3.org/2001/XMLSchema" xmlns:p="http://schemas.microsoft.com/office/2006/metadata/properties" xmlns:ns2="454e1645-7e13-4ed6-96bf-4743f3ff0926" xmlns:ns3="822a0569-effa-4734-814c-693f9c09bb0d" targetNamespace="http://schemas.microsoft.com/office/2006/metadata/properties" ma:root="true" ma:fieldsID="2280881e4b2711d77a0af2fde7ae5f5f" ns2:_="" ns3:_="">
    <xsd:import namespace="454e1645-7e13-4ed6-96bf-4743f3ff0926"/>
    <xsd:import namespace="822a0569-effa-4734-814c-693f9c09bb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e1645-7e13-4ed6-96bf-4743f3ff09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a0569-effa-4734-814c-693f9c09bb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B8EDD6-7487-4817-A131-881EFDD60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4e1645-7e13-4ed6-96bf-4743f3ff0926"/>
    <ds:schemaRef ds:uri="822a0569-effa-4734-814c-693f9c09bb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276E54-66D7-4DEA-80CB-7783F92627A3}">
  <ds:schemaRefs>
    <ds:schemaRef ds:uri="http://purl.org/dc/dcmitype/"/>
    <ds:schemaRef ds:uri="454e1645-7e13-4ed6-96bf-4743f3ff0926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822a0569-effa-4734-814c-693f9c09bb0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FE0B0C5-3240-4CAA-95B9-BEED0C7FEF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Radoslav Rusnak</dc:creator>
  <cp:keywords/>
  <dc:description/>
  <cp:lastModifiedBy>Rusňák Radoslav, Mgr.</cp:lastModifiedBy>
  <cp:revision>9</cp:revision>
  <dcterms:created xsi:type="dcterms:W3CDTF">2020-09-27T14:15:00Z</dcterms:created>
  <dcterms:modified xsi:type="dcterms:W3CDTF">2020-09-30T10:36:00Z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0x01010033F3DA0CAAB6474AABBF03B05AC4AAE5</vt:lpwstr>
  </property>
</Properties>
</file>